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3" w:rsidRPr="00722AC0" w:rsidRDefault="004D66C3" w:rsidP="004D66C3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56" w:lineRule="exact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56" w:lineRule="exact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475FDC" w:rsidRDefault="00475FDC" w:rsidP="00475FDC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11.09.2018 _№ 51</w:t>
      </w:r>
    </w:p>
    <w:p w:rsidR="004D66C3" w:rsidRPr="00475FDC" w:rsidRDefault="004D66C3" w:rsidP="004D66C3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44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722AC0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070D86" w:rsidRDefault="00476B0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відділу контролю (нагляду) за безпекою судноплавства на </w:t>
      </w:r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морському та річковому</w:t>
      </w:r>
      <w:r w:rsidR="00070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транспорті </w:t>
      </w:r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 </w:t>
      </w:r>
      <w:r w:rsidR="00003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Бердянському</w:t>
      </w:r>
      <w:r w:rsidR="00F126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морському порту Чорноморсько-Азовського</w:t>
      </w:r>
      <w:r w:rsidR="00070D86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</w:t>
      </w:r>
      <w:r w:rsidR="00070D86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4D66C3" w:rsidRDefault="004D66C3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070D86" w:rsidRPr="00722AC0" w:rsidRDefault="00070D86" w:rsidP="00E50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(перша посада)</w:t>
      </w:r>
    </w:p>
    <w:p w:rsidR="004D66C3" w:rsidRPr="00722AC0" w:rsidRDefault="004D66C3" w:rsidP="004D66C3">
      <w:pPr>
        <w:spacing w:after="0" w:line="24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22A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722AC0" w:rsidRDefault="004D66C3" w:rsidP="004A2B74">
            <w:pPr>
              <w:keepNext/>
              <w:keepLine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722AC0" w:rsidRDefault="004D66C3" w:rsidP="004A2B7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F126C7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нагляд за додержанням вимог щодо запобігання забрудненню навколишнього природного середовища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орським та річковим транспортом;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заходи державного нагляду (контролю) за безпекою на морському та річковому транспорті та звіту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є перед керівництвом Управління;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забезпеченням безпеки перевезення вантажів, пасажирів та багажу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на морських та річкових суднах;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</w:t>
            </w:r>
            <w:proofErr w:type="spellStart"/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003A46">
              <w:rPr>
                <w:rStyle w:val="20"/>
                <w:rFonts w:eastAsia="Calibri"/>
                <w:lang w:val="uk-UA"/>
              </w:rPr>
              <w:t xml:space="preserve">морі,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003A46">
              <w:rPr>
                <w:rStyle w:val="20"/>
                <w:rFonts w:eastAsia="Calibri"/>
                <w:lang w:val="uk-UA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нутрішніх водних шляхах України;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піратства,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держави прапора за виконанням міжнародних договорів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 xml:space="preserve">України з безпеки судноплавства та запобігання забрудненню навколишнього природного середовища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крім риболовних суден);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суден;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за проведенням аварійно-рятувальних робіт, пошуку </w:t>
            </w:r>
            <w:r w:rsidRPr="00003A46">
              <w:rPr>
                <w:rStyle w:val="20"/>
                <w:rFonts w:eastAsia="Calibri"/>
                <w:lang w:val="uk-UA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003A46">
              <w:rPr>
                <w:rStyle w:val="20"/>
                <w:rFonts w:eastAsia="Calibri"/>
                <w:lang w:val="uk-UA"/>
              </w:rPr>
              <w:t>морі в зоні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відповідальності України;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раїни;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оглядів підприємств, установ та організацій, що проводять підготовку членів екіпажів морських, річкових і маломірних (малих)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межах компетенції бере участь у здійсненні в установленому порядку огляд суден (крім 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 флоту рибної промисловості);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нутрішніх водних шляхах;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ладає адміністративні стягнення;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огляд підприємств, установ та організацій, що проводять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підготовку членів екіпажів морськ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их, річкових і маломірних суден;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повноважень, здійснює огляд суден (крім маломірних суден) перед початком навігаційного пер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>і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оду, при першому заходженні протягом навігації судна на річкові внутрішні водні шляхи, а також перед виходом у рейс після завантаження з метою проведення оцінки їх придатності до плавання на рі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чкових внутрішніх водних шляхах;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контроль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 станом гідротехнічних споруд;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здійснює перевірку суднових документів на маломірних суднах та доку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ментів на право управління ними;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межах повноважень бере участь та проводить розслідування аварійних випадків та подій на морському та річковому транспорту виконує та здійснює контроль за виконанням заходів із усунення причин виникнення подібних аварійних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випадків та подій у майбутньому;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озробляє та контролює виконання профілактичних заходів щодо запобігання виникненню транспортних подій, катастроф, аварій, на морському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 та річковому транспорті;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дійснює реєстрацію баз для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тоянки маломірних (малих) суден;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о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рганізовує роботу з формування повних пакетів документів та спрямування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ix </w:t>
            </w:r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до структурних підрозділів Морської адміністрації, відповідальних за організацію роботи з видачі в установленому порядку юридичним та фізичним особам суднових, реєстраційних документів, посвідчень, </w:t>
            </w:r>
            <w:proofErr w:type="spellStart"/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свідоцтв</w:t>
            </w:r>
            <w:proofErr w:type="spellEnd"/>
            <w:r w:rsidRPr="00003A4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, витягів, інших документів, що відносяться до сфери дії законодавства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 адміністративні послуги тощо;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ереглядає нормативно-правові акти з питань, що належать до повноважень Відділу із метою приведення 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до законодавства, готує пропозиції керівництву Управління щодо внесення до них змін, скасування чи визнан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такими, що втратили чинність;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озглядає звернення органів державної влади, правоохоронних органів, звернення та запити народних депутатів України, підприємств, установ, організацій, адвокатські звернення, публічні запити та звернення громадян із питань,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належать до повноважень Відділу;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ням керівництва Відділу готує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аналітичні матеріали для проведення засідань колегій, інших дорадчих і колегіальних органів, нарад у разі розгляду на них питань, вирішення яких від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носиться до компетенції Відділу;</w:t>
            </w:r>
          </w:p>
          <w:p w:rsid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дорученням керівництва 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дділу чи Управління представляє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установленому порядку Морську адміністрацію в органах законодавчої, виконавчої, судової влади, громадських та правоохоронних органах, на підприємствах, установах, організаціях усіх форм власності з питань, що відносятьс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до завдань та функцій Відділу;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проекти запитів на отримання у встановленому порядку від органів, підприємств, установ, організацій незалежно від форм власності, громадських об’єднань статистичні та оперативні дані, звіти та додаткові матеріали з питань, що належать до компетенції Відділу, необхідні для виконання своїх посадових обов’язків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03A46" w:rsidRPr="00003A46" w:rsidRDefault="00003A46" w:rsidP="00E626AD">
            <w:pPr>
              <w:spacing w:after="0" w:line="240" w:lineRule="auto"/>
              <w:ind w:firstLine="37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виконує інші доручення</w:t>
            </w:r>
            <w:r w:rsidRPr="00003A4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керівництва.</w:t>
            </w:r>
          </w:p>
        </w:tc>
      </w:tr>
      <w:tr w:rsidR="00003A46" w:rsidRPr="00475FD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клад – </w:t>
            </w:r>
            <w:r w:rsidR="00A672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4100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003A46" w:rsidRPr="00722AC0" w:rsidRDefault="00003A46" w:rsidP="00003A46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003A46" w:rsidRPr="00722AC0" w:rsidRDefault="00003A46" w:rsidP="00003A46">
            <w:pPr>
              <w:pStyle w:val="a9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03A46" w:rsidRPr="00722AC0" w:rsidRDefault="00003A46" w:rsidP="00003A46">
            <w:pPr>
              <w:pStyle w:val="a9"/>
              <w:spacing w:line="280" w:lineRule="exact"/>
              <w:jc w:val="both"/>
              <w:rPr>
                <w:lang w:val="uk-UA" w:eastAsia="zh-CN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та доплати (відповідно до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722AC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</w:tc>
      </w:tr>
      <w:tr w:rsidR="00003A46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04538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003A46" w:rsidRPr="00722AC0" w:rsidRDefault="00003A46" w:rsidP="00003A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80" w:lineRule="exact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003A46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03A46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003A46" w:rsidRDefault="00045385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 вересня</w:t>
            </w:r>
            <w:r w:rsidR="00003A46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</w:t>
            </w:r>
            <w:bookmarkStart w:id="1" w:name="n301"/>
            <w:bookmarkEnd w:id="1"/>
            <w:r w:rsidR="00003A46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003A46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03A46"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проспект Перемоги, 14</w:t>
            </w:r>
          </w:p>
        </w:tc>
      </w:tr>
      <w:tr w:rsidR="00003A46" w:rsidRPr="00475FD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003A46" w:rsidRPr="00622ADC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 w:rsidR="0004538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02 жовтня</w:t>
            </w:r>
            <w:r w:rsidRPr="00722AC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2018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003A46" w:rsidRPr="00475FDC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03A46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475FDC" w:rsidTr="002515CF">
        <w:trPr>
          <w:trHeight w:val="5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</w:tc>
      </w:tr>
      <w:tr w:rsidR="00003A46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003A46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003A46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003A46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722A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003A46" w:rsidRPr="00475FD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F844A9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аналітичні здібності;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bCs/>
                <w:sz w:val="28"/>
                <w:szCs w:val="24"/>
                <w:lang w:val="uk-UA" w:eastAsia="ru-RU"/>
              </w:rPr>
              <w:t xml:space="preserve"> діалогове</w:t>
            </w: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спілкування (письмове і усне);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розподіляти роботу;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здатність концентруватись на деталях;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адаптивність;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</w:t>
            </w:r>
            <w:proofErr w:type="spellStart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стресостійкість</w:t>
            </w:r>
            <w:proofErr w:type="spellEnd"/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>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уміння працювати в команді;</w:t>
            </w:r>
          </w:p>
          <w:p w:rsidR="00003A46" w:rsidRPr="004A2B74" w:rsidRDefault="00003A46" w:rsidP="00003A46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Arial"/>
                <w:sz w:val="28"/>
                <w:szCs w:val="24"/>
                <w:lang w:val="uk-UA" w:eastAsia="ru-RU"/>
              </w:rPr>
              <w:t xml:space="preserve"> вміння аргументовано доводити власну точку зору.</w:t>
            </w:r>
          </w:p>
        </w:tc>
      </w:tr>
      <w:tr w:rsidR="00003A46" w:rsidRPr="00722AC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дисциплінованість;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повага до інших;</w:t>
            </w:r>
          </w:p>
          <w:p w:rsidR="00003A46" w:rsidRPr="00722AC0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тактовність;</w:t>
            </w:r>
          </w:p>
          <w:p w:rsidR="00003A46" w:rsidRPr="004A2B74" w:rsidRDefault="00003A46" w:rsidP="00003A46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відповідальність.</w:t>
            </w:r>
          </w:p>
        </w:tc>
      </w:tr>
      <w:tr w:rsidR="00003A46" w:rsidRPr="00722AC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003A46" w:rsidRPr="00722AC0" w:rsidRDefault="00003A46" w:rsidP="00003A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722AC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003A46" w:rsidRPr="00722AC0" w:rsidRDefault="00003A46" w:rsidP="00003A4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03A46" w:rsidRPr="00475FD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Конституції України;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 xml:space="preserve">Закону України „Про державну службу”; </w:t>
            </w:r>
          </w:p>
          <w:p w:rsidR="00003A46" w:rsidRPr="00722AC0" w:rsidRDefault="00003A46" w:rsidP="00003A46">
            <w:pPr>
              <w:tabs>
                <w:tab w:val="left" w:pos="210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Закону України „Про запобігання корупції”</w:t>
            </w:r>
          </w:p>
        </w:tc>
      </w:tr>
      <w:tr w:rsidR="00003A46" w:rsidRPr="00475FDC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46" w:rsidRPr="00722AC0" w:rsidRDefault="00003A46" w:rsidP="00003A46">
            <w:pPr>
              <w:spacing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спеціального законодавства, </w:t>
            </w:r>
            <w:r w:rsidRPr="00722A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Кодексу торговельного мореплавства України;</w:t>
            </w:r>
          </w:p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Водного кодексу України;</w:t>
            </w:r>
          </w:p>
          <w:p w:rsidR="00003A46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722A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України «Про транспорт»;</w:t>
            </w:r>
          </w:p>
          <w:p w:rsidR="00003A46" w:rsidRPr="00722AC0" w:rsidRDefault="00003A46" w:rsidP="00003A46">
            <w:pPr>
              <w:spacing w:after="0"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Закону України </w:t>
            </w:r>
            <w:r w:rsidRPr="00F844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 w:rsidRPr="00F844A9">
              <w:rPr>
                <w:rFonts w:ascii="Times New Roman" w:hAnsi="Times New Roman"/>
                <w:sz w:val="28"/>
                <w:szCs w:val="28"/>
                <w:lang w:val="uk-UA"/>
              </w:rPr>
              <w:t>Про охорону навко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лишнього природного середовища».</w:t>
            </w:r>
          </w:p>
          <w:p w:rsidR="00003A46" w:rsidRPr="00F844A9" w:rsidRDefault="00003A46" w:rsidP="00003A46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4D66C3" w:rsidRPr="00722AC0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Default="004D66C3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722AC0" w:rsidRDefault="007B2082" w:rsidP="004D66C3">
      <w:pPr>
        <w:widowControl w:val="0"/>
        <w:autoSpaceDE w:val="0"/>
        <w:autoSpaceDN w:val="0"/>
        <w:adjustRightInd w:val="0"/>
        <w:spacing w:after="0" w:line="29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50C6A" w:rsidRPr="00722AC0" w:rsidRDefault="004D66C3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відділу </w:t>
      </w:r>
      <w:r w:rsidR="00D50C6A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роботи з </w:t>
      </w:r>
    </w:p>
    <w:p w:rsidR="004D66C3" w:rsidRPr="00722AC0" w:rsidRDefault="00D50C6A" w:rsidP="004A2B74">
      <w:pPr>
        <w:widowControl w:val="0"/>
        <w:autoSpaceDE w:val="0"/>
        <w:autoSpaceDN w:val="0"/>
        <w:adjustRightInd w:val="0"/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персоналом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="004D66C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9000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І. </w:t>
      </w:r>
      <w:r w:rsidR="001302D3" w:rsidRPr="00722A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1302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РОСКУРНЯК</w:t>
      </w:r>
    </w:p>
    <w:p w:rsidR="008706ED" w:rsidRPr="00722AC0" w:rsidRDefault="008706ED">
      <w:pPr>
        <w:rPr>
          <w:lang w:val="uk-UA"/>
        </w:rPr>
      </w:pPr>
    </w:p>
    <w:sectPr w:rsidR="008706ED" w:rsidRPr="00722AC0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72" w:rsidRDefault="00177672" w:rsidP="00D50C6A">
      <w:pPr>
        <w:spacing w:after="0" w:line="240" w:lineRule="auto"/>
      </w:pPr>
      <w:r>
        <w:separator/>
      </w:r>
    </w:p>
  </w:endnote>
  <w:endnote w:type="continuationSeparator" w:id="0">
    <w:p w:rsidR="00177672" w:rsidRDefault="00177672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72" w:rsidRDefault="00177672" w:rsidP="00D50C6A">
      <w:pPr>
        <w:spacing w:after="0" w:line="240" w:lineRule="auto"/>
      </w:pPr>
      <w:r>
        <w:separator/>
      </w:r>
    </w:p>
  </w:footnote>
  <w:footnote w:type="continuationSeparator" w:id="0">
    <w:p w:rsidR="00177672" w:rsidRDefault="00177672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FDC" w:rsidRPr="00475FDC">
          <w:rPr>
            <w:noProof/>
            <w:lang w:val="ru-RU"/>
          </w:rPr>
          <w:t>7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B49A6"/>
    <w:multiLevelType w:val="hybridMultilevel"/>
    <w:tmpl w:val="10FA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A"/>
    <w:rsid w:val="00003A46"/>
    <w:rsid w:val="000041B1"/>
    <w:rsid w:val="00005467"/>
    <w:rsid w:val="00045385"/>
    <w:rsid w:val="00070D86"/>
    <w:rsid w:val="001302D3"/>
    <w:rsid w:val="001611F8"/>
    <w:rsid w:val="00177672"/>
    <w:rsid w:val="001E0A68"/>
    <w:rsid w:val="002515CF"/>
    <w:rsid w:val="00260DEB"/>
    <w:rsid w:val="002824D4"/>
    <w:rsid w:val="002A2ADD"/>
    <w:rsid w:val="002D4F5D"/>
    <w:rsid w:val="00364A72"/>
    <w:rsid w:val="003E775A"/>
    <w:rsid w:val="00413DFC"/>
    <w:rsid w:val="00416CB8"/>
    <w:rsid w:val="00475FDC"/>
    <w:rsid w:val="00476B03"/>
    <w:rsid w:val="004A2B74"/>
    <w:rsid w:val="004D3F3B"/>
    <w:rsid w:val="004D66C3"/>
    <w:rsid w:val="005D7941"/>
    <w:rsid w:val="00622ADC"/>
    <w:rsid w:val="006E4DE7"/>
    <w:rsid w:val="00722AC0"/>
    <w:rsid w:val="00763B9C"/>
    <w:rsid w:val="007B2082"/>
    <w:rsid w:val="008219F3"/>
    <w:rsid w:val="008706ED"/>
    <w:rsid w:val="008A5740"/>
    <w:rsid w:val="008F4550"/>
    <w:rsid w:val="00900097"/>
    <w:rsid w:val="00922BE4"/>
    <w:rsid w:val="00A3304C"/>
    <w:rsid w:val="00A44D7C"/>
    <w:rsid w:val="00A6723C"/>
    <w:rsid w:val="00BB26BC"/>
    <w:rsid w:val="00CE5B2B"/>
    <w:rsid w:val="00D50C6A"/>
    <w:rsid w:val="00E50FE8"/>
    <w:rsid w:val="00E626AD"/>
    <w:rsid w:val="00F126C7"/>
    <w:rsid w:val="00F37081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 + Полужирный"/>
    <w:rsid w:val="00E50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E50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961C2-6E45-4219-97D2-03D5542E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</cp:lastModifiedBy>
  <cp:revision>3</cp:revision>
  <cp:lastPrinted>2018-09-05T12:17:00Z</cp:lastPrinted>
  <dcterms:created xsi:type="dcterms:W3CDTF">2018-09-11T12:19:00Z</dcterms:created>
  <dcterms:modified xsi:type="dcterms:W3CDTF">2018-09-11T16:59:00Z</dcterms:modified>
</cp:coreProperties>
</file>